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5F" w:rsidRPr="003468AE" w:rsidRDefault="000E7D5F" w:rsidP="000E7D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u w:val="single"/>
          <w:lang w:eastAsia="cs-CZ"/>
        </w:rPr>
      </w:pPr>
      <w:r w:rsidRPr="003468AE">
        <w:rPr>
          <w:rFonts w:eastAsia="Times New Roman" w:cs="Times New Roman"/>
          <w:bCs/>
          <w:sz w:val="28"/>
          <w:szCs w:val="28"/>
          <w:u w:val="single"/>
          <w:lang w:eastAsia="cs-CZ"/>
        </w:rPr>
        <w:t>Zriaďovateľ OBEC ZÁVADA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b/>
          <w:bCs/>
          <w:lang w:eastAsia="cs-CZ"/>
        </w:rPr>
        <w:t xml:space="preserve">v y h l a s u j e </w:t>
      </w:r>
      <w:r w:rsidRPr="00CB1769">
        <w:rPr>
          <w:rFonts w:eastAsia="Times New Roman" w:cs="Times New Roman"/>
          <w:lang w:eastAsia="cs-CZ"/>
        </w:rPr>
        <w:t xml:space="preserve">podľa ustanovenia § </w:t>
      </w:r>
      <w:smartTag w:uri="urn:schemas-microsoft-com:office:smarttags" w:element="metricconverter">
        <w:smartTagPr>
          <w:attr w:name="ProductID" w:val="3 a"/>
        </w:smartTagPr>
        <w:r w:rsidRPr="00CB1769">
          <w:rPr>
            <w:rFonts w:eastAsia="Times New Roman" w:cs="Times New Roman"/>
            <w:lang w:eastAsia="cs-CZ"/>
          </w:rPr>
          <w:t>3 a</w:t>
        </w:r>
      </w:smartTag>
      <w:r w:rsidRPr="00CB1769">
        <w:rPr>
          <w:rFonts w:eastAsia="Times New Roman" w:cs="Times New Roman"/>
          <w:lang w:eastAsia="cs-CZ"/>
        </w:rPr>
        <w:t xml:space="preserve"> § 4 zákona č. 596/2003 </w:t>
      </w:r>
      <w:proofErr w:type="spellStart"/>
      <w:r w:rsidRPr="00CB1769">
        <w:rPr>
          <w:rFonts w:eastAsia="Times New Roman" w:cs="Times New Roman"/>
          <w:lang w:eastAsia="cs-CZ"/>
        </w:rPr>
        <w:t>Z.z</w:t>
      </w:r>
      <w:proofErr w:type="spellEnd"/>
      <w:r w:rsidRPr="00CB1769">
        <w:rPr>
          <w:rFonts w:eastAsia="Times New Roman" w:cs="Times New Roman"/>
          <w:lang w:eastAsia="cs-CZ"/>
        </w:rPr>
        <w:t>. o štátnej správe v školstve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 xml:space="preserve">a školskej samospráve v znení neskorších predpisov a ustanovenia § 5 zákona č. 552/2003 </w:t>
      </w:r>
      <w:proofErr w:type="spellStart"/>
      <w:r w:rsidRPr="00CB1769">
        <w:rPr>
          <w:rFonts w:eastAsia="Times New Roman" w:cs="Times New Roman"/>
          <w:lang w:eastAsia="cs-CZ"/>
        </w:rPr>
        <w:t>Z.z</w:t>
      </w:r>
      <w:proofErr w:type="spellEnd"/>
      <w:r w:rsidRPr="00CB1769">
        <w:rPr>
          <w:rFonts w:eastAsia="Times New Roman" w:cs="Times New Roman"/>
          <w:lang w:eastAsia="cs-CZ"/>
        </w:rPr>
        <w:t>.</w:t>
      </w:r>
    </w:p>
    <w:p w:rsidR="000E7D5F" w:rsidRPr="00C20E8A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>o výkone práce vo verejnom záujme v znení neskorších predpisov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CB1769">
        <w:rPr>
          <w:rFonts w:eastAsia="Times New Roman" w:cs="Times New Roman"/>
          <w:b/>
          <w:bCs/>
          <w:sz w:val="24"/>
          <w:szCs w:val="24"/>
          <w:lang w:eastAsia="cs-CZ"/>
        </w:rPr>
        <w:t>VÝBEROVÉ KONANIE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6"/>
          <w:szCs w:val="24"/>
          <w:lang w:eastAsia="cs-CZ"/>
        </w:rPr>
      </w:pPr>
    </w:p>
    <w:p w:rsidR="000E7D5F" w:rsidRPr="003468AE" w:rsidRDefault="000E7D5F" w:rsidP="000E7D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na obsadenie funkcie</w:t>
      </w:r>
    </w:p>
    <w:p w:rsidR="000E7D5F" w:rsidRPr="003468AE" w:rsidRDefault="000E7D5F" w:rsidP="00C20E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riaditeľa/-</w:t>
      </w:r>
      <w:proofErr w:type="spellStart"/>
      <w:r w:rsidRPr="003468AE">
        <w:rPr>
          <w:rFonts w:eastAsia="Times New Roman" w:cs="Times New Roman"/>
          <w:bCs/>
          <w:sz w:val="24"/>
          <w:szCs w:val="24"/>
          <w:lang w:eastAsia="cs-CZ"/>
        </w:rPr>
        <w:t>ky</w:t>
      </w:r>
      <w:proofErr w:type="spellEnd"/>
      <w:r w:rsidRPr="003468AE">
        <w:rPr>
          <w:rFonts w:eastAsia="Times New Roman" w:cs="Times New Roman"/>
          <w:bCs/>
          <w:sz w:val="24"/>
          <w:szCs w:val="24"/>
          <w:lang w:eastAsia="cs-CZ"/>
        </w:rPr>
        <w:t xml:space="preserve">  Materskej školy v Závade</w:t>
      </w:r>
    </w:p>
    <w:p w:rsidR="000E7D5F" w:rsidRPr="003468AE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Požadované kvalifikačné predpoklady pre uchádzačov:</w:t>
      </w:r>
    </w:p>
    <w:p w:rsidR="000E7D5F" w:rsidRDefault="000E7D5F" w:rsidP="00007B7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odborná a pedagogická spôsobilosť požadovaná pre materské školy v zmysle vy</w:t>
      </w:r>
      <w:r w:rsidR="00007B7D">
        <w:rPr>
          <w:rFonts w:eastAsia="Times New Roman" w:cs="Times New Roman"/>
          <w:lang w:eastAsia="cs-CZ"/>
        </w:rPr>
        <w:t xml:space="preserve">hlášky MŠ SR č. </w:t>
      </w:r>
      <w:r w:rsidRPr="00007B7D">
        <w:rPr>
          <w:rFonts w:eastAsia="Times New Roman" w:cs="Times New Roman"/>
          <w:iCs/>
          <w:lang w:eastAsia="cs-CZ"/>
        </w:rPr>
        <w:t>437/2009 Z. z., ktorou sa ustanovujú kvalifikačné predpoklady  a os</w:t>
      </w:r>
      <w:r w:rsidR="00007B7D">
        <w:rPr>
          <w:rFonts w:eastAsia="Times New Roman" w:cs="Times New Roman"/>
          <w:iCs/>
          <w:lang w:eastAsia="cs-CZ"/>
        </w:rPr>
        <w:t xml:space="preserve">obitné kvalifikačné požiadavky </w:t>
      </w:r>
      <w:r w:rsidRPr="00007B7D">
        <w:rPr>
          <w:rFonts w:eastAsia="Times New Roman" w:cs="Times New Roman"/>
          <w:iCs/>
          <w:lang w:eastAsia="cs-CZ"/>
        </w:rPr>
        <w:t>pre jednotlivé kategórie pedagogických zamestnancov a odborných zamestnancov</w:t>
      </w:r>
      <w:r w:rsidRPr="00007B7D">
        <w:rPr>
          <w:rFonts w:eastAsia="Times New Roman" w:cs="Times New Roman"/>
          <w:lang w:eastAsia="cs-CZ"/>
        </w:rPr>
        <w:t>,</w:t>
      </w:r>
    </w:p>
    <w:p w:rsidR="00007B7D" w:rsidRDefault="00007B7D" w:rsidP="00007B7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absolvovanie prvej kvalifikačnej skúšky alebo jej náhrady podľa osobitného p</w:t>
      </w:r>
      <w:r>
        <w:rPr>
          <w:rFonts w:eastAsia="Times New Roman" w:cs="Times New Roman"/>
          <w:lang w:eastAsia="cs-CZ"/>
        </w:rPr>
        <w:t xml:space="preserve">redpisu (Vyhláška MŠ </w:t>
      </w:r>
      <w:r w:rsidRPr="00007B7D">
        <w:rPr>
          <w:rFonts w:eastAsia="Times New Roman" w:cs="Times New Roman"/>
          <w:lang w:eastAsia="cs-CZ"/>
        </w:rPr>
        <w:t>SR č. 41/1996 Z. z. o odbornej a pedagogickej spôsobilosti pedagogických zamestnancov v znení neskorších predpisov).</w:t>
      </w:r>
    </w:p>
    <w:p w:rsidR="000E7D5F" w:rsidRPr="00007B7D" w:rsidRDefault="000E7D5F" w:rsidP="000E7D5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najmenej päť rokov pedagogickej praxe,</w:t>
      </w:r>
    </w:p>
    <w:p w:rsidR="000E7D5F" w:rsidRPr="003468AE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Iné kritériá a požiadavky:</w:t>
      </w:r>
    </w:p>
    <w:p w:rsidR="000E7D5F" w:rsidRDefault="000E7D5F" w:rsidP="00007B7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znalosť príslušnej legislatívy,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komunikatívnosť,</w:t>
      </w:r>
      <w:bookmarkStart w:id="0" w:name="_GoBack"/>
      <w:bookmarkEnd w:id="0"/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riadiace a organizačné schopnosti,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osobné a morálne predpoklady,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zdravotná spôsobilosť na prácu,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spôsobilosť používať slovenský jazyk v úradnom styku,</w:t>
      </w:r>
    </w:p>
    <w:p w:rsidR="00007B7D" w:rsidRPr="00007B7D" w:rsidRDefault="000E7D5F" w:rsidP="00007B7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práca s počítačom (práca s internetom, Excel, Word, PowerPoint a iné.).</w:t>
      </w:r>
    </w:p>
    <w:p w:rsidR="000E7D5F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Zoznam dokladov, ktoré účastník predkladá do výberového konania: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prihláška do výberového konania,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profesijný životopis,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overené kópie dokladov o vzdelaní,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doklad o bezúhonnosti – výpis z registra trestov nie starší ako 3 mesiace,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potvrdenie o odbornej a pedagogickej praxi,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písomne spracovaná koncepcia pre príslušnú materskú  školu,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súhlas uchádzača na použitie osobných údajov pre potreby výberového konania podľa zákona č. 122/2013 Z. z. o ochrane osobných údajov v znení neskorších predpisov.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3468AE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 xml:space="preserve">Prihlášky s úradne overenými fotokópiami dokladov je potrebné predložiť najneskôr </w:t>
      </w:r>
      <w:r w:rsidR="003468AE" w:rsidRPr="003468AE">
        <w:rPr>
          <w:rFonts w:eastAsia="Times New Roman" w:cs="Times New Roman"/>
          <w:bCs/>
          <w:sz w:val="24"/>
          <w:szCs w:val="24"/>
          <w:lang w:eastAsia="cs-CZ"/>
        </w:rPr>
        <w:t>do</w:t>
      </w:r>
    </w:p>
    <w:p w:rsidR="000E7D5F" w:rsidRPr="00890755" w:rsidRDefault="000E7D5F" w:rsidP="003468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90755">
        <w:rPr>
          <w:rFonts w:eastAsia="Times New Roman" w:cs="Times New Roman"/>
          <w:b/>
          <w:bCs/>
          <w:i/>
          <w:sz w:val="24"/>
          <w:szCs w:val="24"/>
          <w:lang w:eastAsia="cs-CZ"/>
        </w:rPr>
        <w:t>31. 03. 2017</w:t>
      </w:r>
      <w:r w:rsidRPr="0089075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CB176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CB1769">
        <w:rPr>
          <w:rFonts w:eastAsia="Times New Roman" w:cs="Times New Roman"/>
          <w:sz w:val="24"/>
          <w:szCs w:val="24"/>
          <w:lang w:eastAsia="cs-CZ"/>
        </w:rPr>
        <w:t>na adresu:</w:t>
      </w:r>
    </w:p>
    <w:p w:rsidR="000E7D5F" w:rsidRPr="00007B7D" w:rsidRDefault="000E7D5F" w:rsidP="00007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</w:pPr>
      <w:r w:rsidRPr="00890755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Obec Závada 991 21 Závada č. 54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CB1769">
        <w:rPr>
          <w:rFonts w:eastAsia="Times New Roman" w:cs="Times New Roman"/>
          <w:sz w:val="24"/>
          <w:szCs w:val="24"/>
          <w:lang w:eastAsia="cs-CZ"/>
        </w:rPr>
        <w:t>Obálku označte</w:t>
      </w:r>
      <w:r w:rsidRPr="00CB1769">
        <w:rPr>
          <w:rFonts w:eastAsia="Times New Roman" w:cs="Times New Roman"/>
          <w:i/>
          <w:iCs/>
          <w:sz w:val="24"/>
          <w:szCs w:val="24"/>
          <w:lang w:eastAsia="cs-CZ"/>
        </w:rPr>
        <w:t xml:space="preserve">: </w:t>
      </w:r>
      <w:r w:rsidR="003468AE">
        <w:rPr>
          <w:rFonts w:eastAsia="Times New Roman" w:cs="Times New Roman"/>
          <w:b/>
          <w:bCs/>
          <w:sz w:val="24"/>
          <w:szCs w:val="24"/>
          <w:lang w:eastAsia="cs-CZ"/>
        </w:rPr>
        <w:t>„Výberové konanie“</w:t>
      </w:r>
    </w:p>
    <w:p w:rsidR="000E7D5F" w:rsidRPr="00CB1769" w:rsidRDefault="000E7D5F" w:rsidP="000E7D5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lang w:eastAsia="cs-CZ"/>
        </w:rPr>
      </w:pPr>
      <w:r w:rsidRPr="00CB1769">
        <w:rPr>
          <w:rFonts w:eastAsia="Times New Roman" w:cs="Times New Roman"/>
          <w:lang w:eastAsia="cs-CZ"/>
        </w:rPr>
        <w:tab/>
      </w:r>
      <w:r w:rsidRPr="00CB1769">
        <w:rPr>
          <w:rFonts w:eastAsia="Times New Roman" w:cs="Times New Roman"/>
          <w:b/>
          <w:bCs/>
          <w:sz w:val="24"/>
          <w:lang w:eastAsia="cs-CZ"/>
        </w:rPr>
        <w:t>„ Neotvárať „</w:t>
      </w:r>
    </w:p>
    <w:p w:rsidR="000E7D5F" w:rsidRPr="00CB1769" w:rsidRDefault="000E7D5F" w:rsidP="000E7D5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0E7D5F" w:rsidRPr="00CB1769" w:rsidRDefault="000E7D5F" w:rsidP="00C20E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>Vyhlasovateľ výberového konania si vyhradzuje právo nezaradiť do výberového konania</w:t>
      </w:r>
    </w:p>
    <w:p w:rsidR="000E7D5F" w:rsidRPr="00CB1769" w:rsidRDefault="000E7D5F" w:rsidP="00C20E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>uchádzačov, ktorí nespĺňajú požadované podmienky. Uchádzačom, ktorí splnia podmienky, bude</w:t>
      </w:r>
    </w:p>
    <w:p w:rsidR="000E7D5F" w:rsidRPr="00CB1769" w:rsidRDefault="000E7D5F" w:rsidP="00C20E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>termín a miesto výberového konania oznámený písomne najmenej 7 dní pred jeho konaním.</w:t>
      </w:r>
    </w:p>
    <w:p w:rsidR="000E7D5F" w:rsidRPr="00890755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E7D5F" w:rsidRPr="00890755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B1769">
        <w:rPr>
          <w:rFonts w:eastAsia="Times New Roman" w:cs="Times New Roman"/>
          <w:sz w:val="24"/>
          <w:szCs w:val="24"/>
          <w:lang w:eastAsia="cs-CZ"/>
        </w:rPr>
        <w:t>V</w:t>
      </w:r>
      <w:r w:rsidRPr="00890755">
        <w:rPr>
          <w:rFonts w:eastAsia="Times New Roman" w:cs="Times New Roman"/>
          <w:sz w:val="24"/>
          <w:szCs w:val="24"/>
          <w:lang w:eastAsia="cs-CZ"/>
        </w:rPr>
        <w:t xml:space="preserve"> Závade, </w:t>
      </w:r>
      <w:r w:rsidRPr="00CB1769">
        <w:rPr>
          <w:rFonts w:eastAsia="Times New Roman" w:cs="Times New Roman"/>
          <w:sz w:val="24"/>
          <w:szCs w:val="24"/>
          <w:lang w:eastAsia="cs-CZ"/>
        </w:rPr>
        <w:t xml:space="preserve"> dňa </w:t>
      </w:r>
      <w:r w:rsidRPr="00890755">
        <w:rPr>
          <w:rFonts w:eastAsia="Times New Roman" w:cs="Times New Roman"/>
          <w:sz w:val="24"/>
          <w:szCs w:val="24"/>
          <w:lang w:eastAsia="cs-CZ"/>
        </w:rPr>
        <w:t xml:space="preserve">8. marca 2017                           </w:t>
      </w:r>
      <w:r w:rsidRPr="00890755">
        <w:rPr>
          <w:rFonts w:eastAsia="Times New Roman" w:cs="Times New Roman"/>
          <w:sz w:val="24"/>
          <w:szCs w:val="24"/>
          <w:lang w:eastAsia="cs-CZ"/>
        </w:rPr>
        <w:tab/>
        <w:t xml:space="preserve">        </w:t>
      </w:r>
      <w:r w:rsidRPr="00890755">
        <w:rPr>
          <w:rFonts w:eastAsia="Times New Roman" w:cs="Times New Roman"/>
          <w:sz w:val="24"/>
          <w:szCs w:val="24"/>
          <w:lang w:eastAsia="cs-CZ"/>
        </w:rPr>
        <w:tab/>
      </w:r>
      <w:r w:rsidRPr="00890755">
        <w:rPr>
          <w:rFonts w:eastAsia="Times New Roman" w:cs="Times New Roman"/>
          <w:sz w:val="24"/>
          <w:szCs w:val="24"/>
          <w:lang w:eastAsia="cs-CZ"/>
        </w:rPr>
        <w:tab/>
      </w:r>
      <w:r w:rsidRPr="00890755">
        <w:rPr>
          <w:rFonts w:eastAsia="Times New Roman" w:cs="Times New Roman"/>
          <w:sz w:val="24"/>
          <w:szCs w:val="24"/>
          <w:lang w:eastAsia="cs-CZ"/>
        </w:rPr>
        <w:tab/>
      </w:r>
      <w:r w:rsidRPr="00890755">
        <w:rPr>
          <w:rFonts w:eastAsia="Times New Roman" w:cs="Times New Roman"/>
          <w:sz w:val="24"/>
          <w:szCs w:val="24"/>
          <w:lang w:eastAsia="cs-CZ"/>
        </w:rPr>
        <w:tab/>
      </w:r>
    </w:p>
    <w:p w:rsidR="003468AE" w:rsidRDefault="003468AE" w:rsidP="00346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8AE" w:rsidRDefault="003468AE" w:rsidP="00346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452" w:rsidRDefault="000E7D5F" w:rsidP="003468A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E2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0C5"/>
    <w:multiLevelType w:val="hybridMultilevel"/>
    <w:tmpl w:val="6B1EE610"/>
    <w:lvl w:ilvl="0" w:tplc="5EF40C0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5EF40C0C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A8C5B3F"/>
    <w:multiLevelType w:val="hybridMultilevel"/>
    <w:tmpl w:val="B0C4E57E"/>
    <w:lvl w:ilvl="0" w:tplc="5EF4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62D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3B96"/>
    <w:multiLevelType w:val="hybridMultilevel"/>
    <w:tmpl w:val="3FCCF61C"/>
    <w:lvl w:ilvl="0" w:tplc="C84456EE"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DA81F14"/>
    <w:multiLevelType w:val="hybridMultilevel"/>
    <w:tmpl w:val="E9588536"/>
    <w:lvl w:ilvl="0" w:tplc="5EF4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479D2"/>
    <w:multiLevelType w:val="hybridMultilevel"/>
    <w:tmpl w:val="5F141EE2"/>
    <w:lvl w:ilvl="0" w:tplc="5EF4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5490"/>
    <w:multiLevelType w:val="hybridMultilevel"/>
    <w:tmpl w:val="B380B6D2"/>
    <w:lvl w:ilvl="0" w:tplc="D5EAF87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D"/>
    <w:rsid w:val="00007B7D"/>
    <w:rsid w:val="000E7D5F"/>
    <w:rsid w:val="001F625D"/>
    <w:rsid w:val="003468AE"/>
    <w:rsid w:val="007602DE"/>
    <w:rsid w:val="00C20E8A"/>
    <w:rsid w:val="00E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B09E-78D4-4C4A-B443-1C4EF1F5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D5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7</cp:revision>
  <dcterms:created xsi:type="dcterms:W3CDTF">2017-03-08T07:01:00Z</dcterms:created>
  <dcterms:modified xsi:type="dcterms:W3CDTF">2017-03-08T12:26:00Z</dcterms:modified>
</cp:coreProperties>
</file>